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84D60" w:rsidRDefault="00B976D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84D60" w:rsidRPr="00641D51" w:rsidRDefault="00984D6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Направленность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 xml:space="preserve">30.08.2021 </w:t>
                  </w:r>
                  <w:r w:rsidRPr="005856F7">
                    <w:t>№</w:t>
                  </w:r>
                  <w:r>
                    <w:t xml:space="preserve"> 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B976D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4D60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BE3CB3" w:rsidRPr="00984D60">
        <w:rPr>
          <w:color w:val="000000"/>
          <w:sz w:val="24"/>
          <w:szCs w:val="24"/>
        </w:rPr>
        <w:t>4</w:t>
      </w:r>
      <w:r w:rsidRPr="00984D60">
        <w:rPr>
          <w:color w:val="000000"/>
          <w:sz w:val="24"/>
          <w:szCs w:val="24"/>
        </w:rPr>
        <w:t>.</w:t>
      </w:r>
      <w:r w:rsidR="00BE3CB3" w:rsidRPr="00984D60">
        <w:rPr>
          <w:color w:val="000000"/>
          <w:sz w:val="24"/>
          <w:szCs w:val="24"/>
        </w:rPr>
        <w:t>11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84D6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84D60">
        <w:t xml:space="preserve"> 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>Типы задач профессиональной деятельности</w:t>
      </w:r>
      <w:r w:rsidRPr="00984D60">
        <w:rPr>
          <w:b/>
          <w:sz w:val="24"/>
          <w:szCs w:val="24"/>
        </w:rPr>
        <w:t>:</w:t>
      </w:r>
      <w:r w:rsidR="00A7585C" w:rsidRPr="00984D60">
        <w:rPr>
          <w:b/>
          <w:sz w:val="24"/>
          <w:szCs w:val="24"/>
        </w:rPr>
        <w:t xml:space="preserve"> </w:t>
      </w:r>
      <w:r w:rsidR="00A7585C" w:rsidRPr="00984D60">
        <w:rPr>
          <w:color w:val="000000"/>
          <w:sz w:val="24"/>
          <w:szCs w:val="24"/>
        </w:rPr>
        <w:t>педагогический,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3CB3" w:rsidRPr="00984D60" w:rsidRDefault="00BE3CB3" w:rsidP="00BE3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2F55E2" w:rsidRPr="00984D60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84D60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sz w:val="24"/>
          <w:szCs w:val="24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84D60">
        <w:rPr>
          <w:sz w:val="24"/>
          <w:szCs w:val="24"/>
        </w:rPr>
        <w:t>Омск 20</w:t>
      </w:r>
      <w:r w:rsidR="00BE3CB3" w:rsidRPr="00984D60">
        <w:rPr>
          <w:sz w:val="24"/>
          <w:szCs w:val="24"/>
        </w:rPr>
        <w:t>21</w:t>
      </w:r>
    </w:p>
    <w:p w:rsidR="00897DFB" w:rsidRPr="00984D60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>.н., доцент кафедры ППиСР_________________ /</w:t>
      </w:r>
      <w:r w:rsidRPr="00984D60">
        <w:rPr>
          <w:iCs/>
          <w:sz w:val="24"/>
          <w:szCs w:val="24"/>
        </w:rPr>
        <w:t>Котлярова Т.С.</w:t>
      </w:r>
      <w:r w:rsidR="00897DFB" w:rsidRPr="00984D60">
        <w:rPr>
          <w:iCs/>
          <w:sz w:val="24"/>
          <w:szCs w:val="24"/>
        </w:rPr>
        <w:t>/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spacing w:val="-3"/>
          <w:sz w:val="24"/>
          <w:szCs w:val="24"/>
          <w:lang w:eastAsia="en-US"/>
        </w:rPr>
        <w:t>»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Протокол от </w:t>
      </w:r>
      <w:r w:rsidR="00BE3CB3" w:rsidRPr="00984D60">
        <w:rPr>
          <w:spacing w:val="-3"/>
          <w:sz w:val="24"/>
          <w:szCs w:val="24"/>
          <w:lang w:eastAsia="en-US"/>
        </w:rPr>
        <w:t>30 августа</w:t>
      </w:r>
      <w:r w:rsidR="00271695" w:rsidRPr="00984D60">
        <w:rPr>
          <w:spacing w:val="-3"/>
          <w:sz w:val="24"/>
          <w:szCs w:val="24"/>
          <w:lang w:eastAsia="en-US"/>
        </w:rPr>
        <w:t xml:space="preserve"> </w:t>
      </w:r>
      <w:r w:rsidRPr="00984D60">
        <w:rPr>
          <w:spacing w:val="-3"/>
          <w:sz w:val="24"/>
          <w:szCs w:val="24"/>
          <w:lang w:eastAsia="en-US"/>
        </w:rPr>
        <w:t>20</w:t>
      </w:r>
      <w:r w:rsidR="00BE3CB3" w:rsidRPr="00984D60">
        <w:rPr>
          <w:spacing w:val="-3"/>
          <w:sz w:val="24"/>
          <w:szCs w:val="24"/>
          <w:lang w:eastAsia="en-US"/>
        </w:rPr>
        <w:t>21</w:t>
      </w:r>
      <w:r w:rsidRPr="00984D60">
        <w:rPr>
          <w:spacing w:val="-3"/>
          <w:sz w:val="24"/>
          <w:szCs w:val="24"/>
          <w:lang w:eastAsia="en-US"/>
        </w:rPr>
        <w:t xml:space="preserve"> г.  № </w:t>
      </w:r>
      <w:r w:rsidR="00BE3CB3" w:rsidRPr="00984D60">
        <w:rPr>
          <w:spacing w:val="-3"/>
          <w:sz w:val="24"/>
          <w:szCs w:val="24"/>
          <w:lang w:eastAsia="en-US"/>
        </w:rPr>
        <w:t>1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84D60">
        <w:rPr>
          <w:spacing w:val="-3"/>
          <w:sz w:val="24"/>
          <w:szCs w:val="24"/>
          <w:lang w:eastAsia="en-US"/>
        </w:rPr>
        <w:t>д</w:t>
      </w:r>
      <w:r w:rsidRPr="00984D60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984D60">
        <w:rPr>
          <w:spacing w:val="-3"/>
          <w:sz w:val="24"/>
          <w:szCs w:val="24"/>
          <w:lang w:eastAsia="en-US"/>
        </w:rPr>
        <w:t>Е.В. Лопанова</w:t>
      </w:r>
      <w:r w:rsidRPr="00984D60">
        <w:rPr>
          <w:spacing w:val="-3"/>
          <w:sz w:val="24"/>
          <w:szCs w:val="24"/>
          <w:lang w:eastAsia="en-US"/>
        </w:rPr>
        <w:t>/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Pr="00984D60">
        <w:rPr>
          <w:sz w:val="24"/>
          <w:szCs w:val="24"/>
        </w:rPr>
        <w:t xml:space="preserve">, утвержден Приказом Минобрнауки России от </w:t>
      </w:r>
      <w:r w:rsidR="00A7585C" w:rsidRPr="00984D60">
        <w:rPr>
          <w:sz w:val="24"/>
          <w:szCs w:val="24"/>
        </w:rPr>
        <w:t xml:space="preserve"> 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E3CB3" w:rsidRPr="00984D60" w:rsidRDefault="00BE3CB3" w:rsidP="00BE3CB3">
      <w:pPr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«</w:t>
      </w:r>
      <w:r w:rsidRPr="00984D60">
        <w:rPr>
          <w:sz w:val="24"/>
          <w:szCs w:val="24"/>
        </w:rPr>
        <w:t xml:space="preserve">Положением о практической подготовке обучающихся», </w:t>
      </w:r>
      <w:r w:rsidRPr="00984D60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984D60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>форма обучения – очная на 20</w:t>
      </w:r>
      <w:r w:rsidR="00BE3CB3" w:rsidRPr="00984D60">
        <w:rPr>
          <w:sz w:val="24"/>
          <w:szCs w:val="24"/>
          <w:lang w:eastAsia="en-US"/>
        </w:rPr>
        <w:t>21/</w:t>
      </w:r>
      <w:r w:rsidRPr="00984D60">
        <w:rPr>
          <w:sz w:val="24"/>
          <w:szCs w:val="24"/>
          <w:lang w:eastAsia="en-US"/>
        </w:rPr>
        <w:t>202</w:t>
      </w:r>
      <w:r w:rsidR="00BE3CB3" w:rsidRPr="00984D60">
        <w:rPr>
          <w:sz w:val="24"/>
          <w:szCs w:val="24"/>
          <w:lang w:eastAsia="en-US"/>
        </w:rPr>
        <w:t>2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ректора от </w:t>
      </w:r>
      <w:r w:rsidR="00BE3CB3" w:rsidRPr="00984D60">
        <w:rPr>
          <w:sz w:val="24"/>
          <w:szCs w:val="24"/>
          <w:lang w:eastAsia="en-US"/>
        </w:rPr>
        <w:t>30</w:t>
      </w:r>
      <w:r w:rsidRPr="00984D60">
        <w:rPr>
          <w:sz w:val="24"/>
          <w:szCs w:val="24"/>
          <w:lang w:eastAsia="en-US"/>
        </w:rPr>
        <w:t>.0</w:t>
      </w:r>
      <w:r w:rsidR="00BE3CB3" w:rsidRPr="00984D60">
        <w:rPr>
          <w:sz w:val="24"/>
          <w:szCs w:val="24"/>
          <w:lang w:eastAsia="en-US"/>
        </w:rPr>
        <w:t>8</w:t>
      </w:r>
      <w:r w:rsidRPr="00984D60">
        <w:rPr>
          <w:sz w:val="24"/>
          <w:szCs w:val="24"/>
          <w:lang w:eastAsia="en-US"/>
        </w:rPr>
        <w:t>.20</w:t>
      </w:r>
      <w:r w:rsidR="00BE3CB3" w:rsidRPr="00984D60">
        <w:rPr>
          <w:sz w:val="24"/>
          <w:szCs w:val="24"/>
          <w:lang w:eastAsia="en-US"/>
        </w:rPr>
        <w:t>21</w:t>
      </w:r>
      <w:r w:rsidRPr="00984D60">
        <w:rPr>
          <w:sz w:val="24"/>
          <w:szCs w:val="24"/>
          <w:lang w:eastAsia="en-US"/>
        </w:rPr>
        <w:t xml:space="preserve"> № </w:t>
      </w:r>
      <w:r w:rsidR="00BE3CB3" w:rsidRPr="00984D60">
        <w:rPr>
          <w:sz w:val="24"/>
          <w:szCs w:val="24"/>
          <w:lang w:eastAsia="en-US"/>
        </w:rPr>
        <w:t>9</w:t>
      </w:r>
      <w:r w:rsidRPr="00984D60">
        <w:rPr>
          <w:sz w:val="24"/>
          <w:szCs w:val="24"/>
          <w:lang w:eastAsia="en-US"/>
        </w:rPr>
        <w:t>4;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>в течение 20</w:t>
      </w:r>
      <w:r w:rsidR="00BE3CB3" w:rsidRPr="00984D60">
        <w:rPr>
          <w:sz w:val="24"/>
          <w:szCs w:val="24"/>
        </w:rPr>
        <w:t>21</w:t>
      </w:r>
      <w:r w:rsidRPr="00984D60">
        <w:rPr>
          <w:sz w:val="24"/>
          <w:szCs w:val="24"/>
        </w:rPr>
        <w:t>/202</w:t>
      </w:r>
      <w:r w:rsidR="00BE3CB3" w:rsidRPr="00984D60">
        <w:rPr>
          <w:sz w:val="24"/>
          <w:szCs w:val="24"/>
        </w:rPr>
        <w:t>2</w:t>
      </w:r>
      <w:r w:rsidRPr="00984D60">
        <w:rPr>
          <w:sz w:val="24"/>
          <w:szCs w:val="24"/>
        </w:rPr>
        <w:t xml:space="preserve"> учебного года: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</w:t>
      </w:r>
      <w:r w:rsidR="007131C7" w:rsidRPr="00984D60">
        <w:rPr>
          <w:sz w:val="24"/>
          <w:szCs w:val="24"/>
        </w:rPr>
        <w:lastRenderedPageBreak/>
        <w:t>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BE3CB3" w:rsidRPr="00984D60">
        <w:rPr>
          <w:sz w:val="24"/>
          <w:szCs w:val="24"/>
        </w:rPr>
        <w:t>21</w:t>
      </w:r>
      <w:r w:rsidRPr="00984D60">
        <w:rPr>
          <w:sz w:val="24"/>
          <w:szCs w:val="24"/>
        </w:rPr>
        <w:t>/202</w:t>
      </w:r>
      <w:r w:rsidR="00BE3CB3" w:rsidRPr="00984D60">
        <w:rPr>
          <w:sz w:val="24"/>
          <w:szCs w:val="24"/>
        </w:rPr>
        <w:t>2</w:t>
      </w:r>
      <w:r w:rsidRPr="00984D60">
        <w:rPr>
          <w:sz w:val="24"/>
          <w:szCs w:val="24"/>
        </w:rPr>
        <w:t xml:space="preserve"> учебного года.</w:t>
      </w:r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Pr="00984D60">
        <w:rPr>
          <w:rFonts w:ascii="Times New Roman" w:hAnsi="Times New Roman"/>
          <w:b/>
          <w:sz w:val="24"/>
          <w:szCs w:val="24"/>
        </w:rPr>
        <w:t xml:space="preserve">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>Тип практики:</w:t>
      </w:r>
      <w:r w:rsidR="002B2235" w:rsidRPr="00984D60">
        <w:rPr>
          <w:b/>
          <w:sz w:val="24"/>
          <w:szCs w:val="24"/>
        </w:rPr>
        <w:t xml:space="preserve"> </w:t>
      </w:r>
      <w:r w:rsidR="00BE3CB3" w:rsidRPr="00984D60">
        <w:rPr>
          <w:b/>
          <w:sz w:val="24"/>
          <w:szCs w:val="24"/>
        </w:rPr>
        <w:t xml:space="preserve">Педагогическая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 xml:space="preserve">обучения при прохождении </w:t>
      </w:r>
      <w:r w:rsidR="002B2235" w:rsidRPr="00984D60">
        <w:rPr>
          <w:b/>
          <w:sz w:val="24"/>
          <w:szCs w:val="24"/>
        </w:rPr>
        <w:t xml:space="preserve">практики </w:t>
      </w:r>
      <w:r w:rsidR="002B2235" w:rsidRPr="00984D60">
        <w:rPr>
          <w:sz w:val="24"/>
          <w:szCs w:val="24"/>
        </w:rPr>
        <w:t xml:space="preserve">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2174D9">
            <w:pPr>
              <w:pStyle w:val="Default"/>
              <w:jc w:val="both"/>
            </w:pPr>
            <w:r w:rsidRPr="00984D60">
              <w:rPr>
                <w:sz w:val="23"/>
                <w:szCs w:val="23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BE3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BE3CB3" w:rsidRPr="00984D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lastRenderedPageBreak/>
              <w:t>-</w:t>
            </w:r>
            <w:r w:rsidRPr="00984D60">
              <w:rPr>
                <w:color w:val="000000"/>
                <w:sz w:val="24"/>
                <w:szCs w:val="24"/>
              </w:rPr>
              <w:t>ОПК-2.5 уметь классифицировать образовательные системы и  образовательные  технологии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ОПК-2.7 уметь применять современные  образовательные  технологии  в  планировании  и реализации  образовательного  и  коррекционно-развивающего процесса, оформлять педагогическую документацию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ОПК-2.8 владеть 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  <w:p w:rsidR="00751AAE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ОПК-2.9 владеть навыками  применения  информационно-коммуникационных технологий  (далее  –  ИКТ)  при  разработке  и  реализации  АООП </w:t>
            </w:r>
          </w:p>
        </w:tc>
      </w:tr>
      <w:tr w:rsidR="00A41789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984D6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984D60" w:rsidRDefault="00A41789" w:rsidP="00A41789">
            <w:pPr>
              <w:jc w:val="center"/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984D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ОПК-6.3 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 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 работы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ОПК-6.6 уметь  использовать  индиви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дуальные  и  групповые  формы организации образовательного и коррекционно-развивающего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ОПК-6.9 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особенностей  обучающихся  с  нарушением речи</w:t>
            </w:r>
          </w:p>
          <w:p w:rsidR="00001FC9" w:rsidRPr="00984D60" w:rsidRDefault="00035764" w:rsidP="0003576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ОПК-6.10 владеть навыками  использования  образовательных  технологий  в профессиональной  деятельности  для  осуществления индивидуализации  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ОПК-7.6 уметь отбирать и использовать адекватные методы,  формы, средства и 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технологии  взаимодействия  с  родите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лями  с  учетом воспитательного  потенциала  семьи  обучающегося 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образовательные потребности разных групп обучающихся с нарушением речи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чи;</w:t>
            </w:r>
            <w:r w:rsidRPr="00984D60"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right="30"/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</w:t>
            </w: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условиях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 xml:space="preserve">Способен проводить логопедическое обследование обучающихся с целью выявления нарушений речи и </w:t>
            </w:r>
            <w:r w:rsidRPr="00984D60">
              <w:rPr>
                <w:sz w:val="23"/>
                <w:szCs w:val="23"/>
              </w:rPr>
              <w:lastRenderedPageBreak/>
              <w:t>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lastRenderedPageBreak/>
              <w:t>-</w:t>
            </w:r>
            <w:r w:rsidRPr="00984D60"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ПК-4.2 знать способы разработки про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граммы обследования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</w:t>
            </w:r>
            <w:r w:rsidRPr="00984D60">
              <w:rPr>
                <w:sz w:val="23"/>
                <w:szCs w:val="23"/>
              </w:rPr>
              <w:tab/>
              <w:t>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консультативно-просветительской работы с участниками образовательных отношений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чающимися с нарушениями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участвовать в создании безопасной и комфортной образовательной среды,</w:t>
            </w:r>
            <w:r w:rsidRPr="00984D60">
              <w:rPr>
                <w:sz w:val="23"/>
                <w:szCs w:val="23"/>
              </w:rPr>
              <w:tab/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84D60" w:rsidRDefault="002B2235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 xml:space="preserve">Учебная </w:t>
      </w:r>
      <w:r w:rsidR="003311B7" w:rsidRPr="00984D60">
        <w:rPr>
          <w:b/>
          <w:sz w:val="24"/>
          <w:szCs w:val="24"/>
        </w:rPr>
        <w:t xml:space="preserve">ознакомительная </w:t>
      </w:r>
      <w:r w:rsidRPr="00984D60">
        <w:rPr>
          <w:b/>
          <w:sz w:val="24"/>
          <w:szCs w:val="24"/>
        </w:rPr>
        <w:t>практика</w:t>
      </w:r>
      <w:r w:rsidR="003311B7" w:rsidRPr="00984D60">
        <w:rPr>
          <w:b/>
          <w:sz w:val="24"/>
          <w:szCs w:val="24"/>
        </w:rPr>
        <w:t xml:space="preserve"> </w:t>
      </w:r>
      <w:r w:rsidR="00140A0F" w:rsidRPr="00984D60">
        <w:rPr>
          <w:color w:val="000000"/>
          <w:sz w:val="24"/>
          <w:szCs w:val="24"/>
        </w:rPr>
        <w:t>К.М.0</w:t>
      </w:r>
      <w:r w:rsidR="00035764" w:rsidRPr="00984D60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035764" w:rsidRPr="00984D60">
        <w:rPr>
          <w:color w:val="000000"/>
          <w:sz w:val="24"/>
          <w:szCs w:val="24"/>
        </w:rPr>
        <w:t>11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0357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035764" w:rsidRPr="00984D60">
              <w:rPr>
                <w:color w:val="000000"/>
                <w:sz w:val="24"/>
                <w:szCs w:val="24"/>
              </w:rPr>
              <w:t>11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5B5C48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ОПК-6, ПК-2, ПК-3, ПК-4, ПК-5, ПК-6, ОПК-7, ОПК-2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>Производственная  практика (педагогическая) реализуется в 7 семестре, общая трудоемкость 6 з.е. (216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84D6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5B5C48" w:rsidRPr="00984D60">
        <w:rPr>
          <w:rFonts w:eastAsia="Times New Roman"/>
          <w:sz w:val="24"/>
          <w:szCs w:val="24"/>
          <w:lang w:eastAsia="en-US"/>
        </w:rPr>
        <w:t>6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216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>5. Содержание практики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Содержание практики</w:t>
      </w:r>
      <w:r w:rsidRPr="00984D60">
        <w:rPr>
          <w:b/>
          <w:sz w:val="24"/>
          <w:szCs w:val="24"/>
        </w:rPr>
        <w:t xml:space="preserve"> </w:t>
      </w:r>
      <w:r w:rsidRPr="00984D6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обучающемуся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5B5C48" w:rsidRPr="00984D60" w:rsidRDefault="005B5C48" w:rsidP="005B5C48">
            <w:pPr>
              <w:pStyle w:val="2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Педагогическое проектирование.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перспективного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5C48" w:rsidRPr="00984D60" w:rsidRDefault="005B5C48" w:rsidP="005B5C48">
            <w:pPr>
              <w:pStyle w:val="2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Обогащение знаний о методах и приёмах диагностической, коррекционной и профилактической деятельности логопеда. 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ind w:left="106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Результат: конспект двух подгрупповых и двух  индивидуальных занятий, самоанализ занятий </w:t>
            </w:r>
          </w:p>
          <w:p w:rsidR="005B5C48" w:rsidRPr="00984D60" w:rsidRDefault="005B5C48" w:rsidP="005B5C48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детального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логопедического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ребенка;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коррекционного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маршрута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логопедического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5B5C48" w:rsidRPr="00984D60" w:rsidRDefault="005B5C48" w:rsidP="005B5C48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984D60">
              <w:rPr>
                <w:b/>
                <w:i/>
                <w:sz w:val="24"/>
                <w:szCs w:val="24"/>
              </w:rPr>
              <w:t>Результат: протокол обследования, коррекционный маршрут</w:t>
            </w:r>
            <w:r w:rsidRPr="00984D60">
              <w:rPr>
                <w:b/>
                <w:sz w:val="24"/>
                <w:szCs w:val="24"/>
              </w:rPr>
              <w:t xml:space="preserve"> </w:t>
            </w:r>
          </w:p>
          <w:p w:rsidR="005B5C48" w:rsidRPr="00984D60" w:rsidRDefault="005B5C48" w:rsidP="005B5C48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5C48" w:rsidRPr="00984D60" w:rsidRDefault="005B5C48" w:rsidP="005B5C48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деятельность.</w:t>
            </w:r>
          </w:p>
          <w:p w:rsidR="00AE5522" w:rsidRPr="00984D60" w:rsidRDefault="005B5C48" w:rsidP="005B5C48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дидактический материал для логопедического кабинета (по выбору студента). 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 дидактический материал  для логопедического кабинета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E5522" w:rsidP="00E50ABE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>База проведения практики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>.1. Профильные организации</w:t>
      </w:r>
      <w:r w:rsidR="00580957" w:rsidRPr="00984D60">
        <w:rPr>
          <w:rFonts w:ascii="Times New Roman" w:hAnsi="Times New Roman"/>
          <w:color w:val="FF0000"/>
        </w:rPr>
        <w:t xml:space="preserve"> 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>, могут осуществлять профессиональную деятельность:</w:t>
      </w:r>
      <w:r w:rsidR="009C72C0" w:rsidRPr="00984D60">
        <w:rPr>
          <w:rFonts w:ascii="Times New Roman" w:hAnsi="Times New Roman"/>
        </w:rPr>
        <w:t xml:space="preserve"> 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центры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4D6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</w:r>
      <w:r w:rsidRPr="00984D60">
        <w:rPr>
          <w:sz w:val="16"/>
          <w:szCs w:val="16"/>
        </w:rPr>
        <w:lastRenderedPageBreak/>
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7. Указание форм отчетности по практике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lastRenderedPageBreak/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984D60">
        <w:rPr>
          <w:sz w:val="24"/>
          <w:szCs w:val="24"/>
          <w:shd w:val="clear" w:color="auto" w:fill="FFFFFF"/>
        </w:rPr>
        <w:t>рекомендуемую оценку</w:t>
      </w:r>
      <w:r w:rsidRPr="00984D60">
        <w:rPr>
          <w:sz w:val="27"/>
          <w:szCs w:val="27"/>
          <w:shd w:val="clear" w:color="auto" w:fill="FFFFFF"/>
        </w:rPr>
        <w:t xml:space="preserve"> </w:t>
      </w:r>
      <w:r w:rsidRPr="00984D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работы;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Pr="00984D60">
        <w:rPr>
          <w:b/>
          <w:bCs/>
          <w:color w:val="000000"/>
          <w:sz w:val="24"/>
          <w:szCs w:val="24"/>
        </w:rPr>
        <w:t>производственной (педагогической) практики</w:t>
      </w: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rFonts w:eastAsia="Times New Roman"/>
          <w:color w:val="000000"/>
          <w:sz w:val="28"/>
        </w:rPr>
        <w:t xml:space="preserve">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984D60" w:rsidRPr="00984D60" w:rsidRDefault="00984D60" w:rsidP="00984D6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</w:t>
      </w: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 : учебник и практикум для вузов / Л. Г. Соловьева, Г. Н. Градова. — 2-е изд., испр. и доп. — Москва : Издательство Юрайт,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 xml:space="preserve">. — 191 с. — (Высшее образование). — ISBN 978-5-534-06310-3. — Текст : электронный // Образовательная платформа Юрайт [сайт]. — URL: </w:t>
      </w:r>
      <w:hyperlink r:id="rId7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>Криницына, Г. М.  Коррекция речевых нарушений : учебное пособие для вузов / Г. М. Криницына. — 2-е изд., стер. — Москва : Издательство Юрайт,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>. — 147 с. — (Выс</w:t>
      </w:r>
      <w:r w:rsidRPr="00D43F86">
        <w:rPr>
          <w:rFonts w:ascii="Times New Roman" w:hAnsi="Times New Roman"/>
          <w:sz w:val="24"/>
          <w:szCs w:val="24"/>
        </w:rPr>
        <w:lastRenderedPageBreak/>
        <w:t xml:space="preserve">шее образование). — ISBN 978-5-534-11286-3. — Текст : электронный // Образовательная платформа Юрайт [сайт]. — URL: </w:t>
      </w:r>
      <w:hyperlink r:id="rId9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Фесенко, Ю. А.  Коррекция речевых расстройств детского возраста : учебное пособие для вузов / Ю. А. Фесенко, М. И. Лохов. — 2-е изд. — Москва : Издательство Юрайт, 2021. — 203 с. — (Высшее образование). — ISBN 978-5-534-12886-4. — Текст : электронный // Образовательная платформа Юрайт [сайт]. — URL: </w:t>
      </w:r>
      <w:hyperlink r:id="rId11" w:history="1">
        <w:r w:rsidR="00B976D4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B976D4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 xml:space="preserve">Шашкина, Г. Р.  Логопедическая ритмика для дошкольников с нарушениями речи : учебное пособие для вузов / Г. Р. Шашкина. — 2-е изд., испр. и доп. — Москва : Издательство Юрайт, 2021. — 215 с. — (Высшее образование). — ISBN 978-5-534-09761-0. — Текст : электронный // Образовательная платформа Юрайт [сайт]. — URL: </w:t>
      </w:r>
      <w:hyperlink r:id="rId13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Глухов, В. П.  Методика формирования навыков связных высказываний у дошкольников с общим недоразвитием речи : учебное пособие для вузов / В. П. Глухов. — 2-е изд., испр. и доп. — Москва : Издательство Юрайт, 2021. — 231 с. — (Высшее образование). — ISBN 978-5-534-13118-5. — Текст : электронный // Образовательная платформа Юрайт [сайт]. — URL: </w:t>
      </w:r>
      <w:hyperlink r:id="rId14" w:history="1">
        <w:r w:rsidR="00B976D4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957E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возможность доступа обучающегося из любой </w:t>
      </w:r>
      <w:r w:rsidRPr="00984D60">
        <w:rPr>
          <w:sz w:val="24"/>
          <w:szCs w:val="24"/>
        </w:rPr>
        <w:lastRenderedPageBreak/>
        <w:t>точки, в которой имеется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организации, так и вне ее.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указанным в рабочих программах;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 результатов освоения основной образовательной программы;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образовательных технологий;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образовательного процесса;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демонстрация мультимедийных материалов.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lastRenderedPageBreak/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color w:val="000000"/>
          <w:sz w:val="24"/>
          <w:szCs w:val="24"/>
          <w:lang w:val="en-US"/>
        </w:rPr>
        <w:t>Microsoft</w:t>
      </w:r>
      <w:r w:rsidRPr="00984D60">
        <w:rPr>
          <w:color w:val="000000"/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  <w:lang w:val="en-US"/>
        </w:rPr>
        <w:t>Windows</w:t>
      </w:r>
      <w:r w:rsidRPr="00984D60">
        <w:rPr>
          <w:color w:val="000000"/>
          <w:sz w:val="24"/>
          <w:szCs w:val="24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  <w:r w:rsidRPr="00984D60">
        <w:rPr>
          <w:color w:val="000000"/>
          <w:sz w:val="24"/>
          <w:szCs w:val="24"/>
        </w:rPr>
        <w:t xml:space="preserve">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bCs/>
          <w:sz w:val="24"/>
          <w:szCs w:val="24"/>
          <w:lang w:val="en-US"/>
        </w:rPr>
        <w:t>C</w:t>
      </w:r>
      <w:r w:rsidRPr="00984D6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B976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B976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B976D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B976D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B976D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</w:t>
      </w:r>
      <w:r w:rsidRPr="00984D60">
        <w:rPr>
          <w:rFonts w:ascii="Times New Roman" w:hAnsi="Times New Roman" w:cs="Times New Roman"/>
          <w:sz w:val="24"/>
          <w:szCs w:val="24"/>
        </w:rPr>
        <w:lastRenderedPageBreak/>
        <w:t>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84D60">
        <w:rPr>
          <w:sz w:val="24"/>
          <w:szCs w:val="24"/>
        </w:rPr>
        <w:t xml:space="preserve"> 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r w:rsidR="00C5602A" w:rsidRPr="00984D60">
        <w:rPr>
          <w:b/>
          <w:sz w:val="24"/>
          <w:szCs w:val="24"/>
        </w:rPr>
        <w:t xml:space="preserve"> </w:t>
      </w:r>
      <w:r w:rsidRPr="00984D60">
        <w:rPr>
          <w:b/>
          <w:sz w:val="24"/>
          <w:szCs w:val="24"/>
        </w:rPr>
        <w:t>1)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</w:tr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jc w:val="center"/>
        <w:rPr>
          <w:b/>
          <w:i/>
          <w:sz w:val="24"/>
          <w:szCs w:val="24"/>
        </w:rPr>
      </w:pPr>
    </w:p>
    <w:p w:rsidR="00D43F86" w:rsidRPr="00E259F9" w:rsidRDefault="00D43F86" w:rsidP="00D43F86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259F9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D43F86" w:rsidRPr="00E259F9" w:rsidRDefault="00D43F86" w:rsidP="00D4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86" w:rsidRPr="00E259F9" w:rsidRDefault="00D43F86" w:rsidP="00D43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D43F86" w:rsidRPr="00E259F9" w:rsidRDefault="00D43F86" w:rsidP="00D43F86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D43F86" w:rsidRPr="00E259F9" w:rsidRDefault="00D43F86" w:rsidP="00D43F86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</w:p>
    <w:p w:rsidR="00D43F86" w:rsidRDefault="00D43F86" w:rsidP="00D43F86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F86" w:rsidRPr="00E259F9" w:rsidTr="00A200D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F86" w:rsidRPr="00E259F9" w:rsidRDefault="00D43F86" w:rsidP="00A200DC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43F86" w:rsidRPr="00E259F9" w:rsidRDefault="00D43F86" w:rsidP="00A200DC">
            <w:pPr>
              <w:rPr>
                <w:sz w:val="24"/>
                <w:szCs w:val="24"/>
              </w:rPr>
            </w:pP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D43F86" w:rsidRPr="00E259F9" w:rsidRDefault="00B976D4" w:rsidP="00D43F86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43F86" w:rsidRPr="00E86BF3" w:rsidRDefault="00D43F86" w:rsidP="00D43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43F86" w:rsidRPr="00E86BF3" w:rsidRDefault="00D43F86" w:rsidP="00D43F8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43F86" w:rsidRPr="00713368" w:rsidRDefault="00D43F86" w:rsidP="00D43F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43F86" w:rsidRPr="00E259F9" w:rsidRDefault="00D43F86" w:rsidP="00D43F8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Задание на практику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D43F86" w:rsidRPr="00E259F9" w:rsidRDefault="00D43F86" w:rsidP="00D43F86">
      <w:pPr>
        <w:pStyle w:val="af4"/>
        <w:jc w:val="center"/>
      </w:pPr>
      <w:r w:rsidRPr="00E259F9">
        <w:t>Фамилия, Имя, Отчество студента (-ки)</w:t>
      </w:r>
    </w:p>
    <w:p w:rsidR="00D43F86" w:rsidRPr="00E259F9" w:rsidRDefault="00D43F86" w:rsidP="00D43F86">
      <w:pPr>
        <w:pStyle w:val="af4"/>
        <w:jc w:val="center"/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К.М.04.11(П))</w:t>
      </w:r>
    </w:p>
    <w:p w:rsidR="00D43F86" w:rsidRPr="00E259F9" w:rsidRDefault="00D43F86" w:rsidP="00D43F86">
      <w:pPr>
        <w:pStyle w:val="af4"/>
        <w:jc w:val="center"/>
      </w:pPr>
      <w:r w:rsidRPr="00E259F9">
        <w:t>Индивидуальные задания на практику:</w:t>
      </w:r>
    </w:p>
    <w:p w:rsidR="00D43F86" w:rsidRPr="00E259F9" w:rsidRDefault="00D43F86" w:rsidP="00D43F86">
      <w:pPr>
        <w:pStyle w:val="af4"/>
        <w:jc w:val="both"/>
      </w:pPr>
    </w:p>
    <w:p w:rsidR="00D43F86" w:rsidRPr="0072634A" w:rsidRDefault="00D43F86" w:rsidP="00D43F86">
      <w:pPr>
        <w:pStyle w:val="25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2634A">
        <w:rPr>
          <w:sz w:val="24"/>
          <w:szCs w:val="24"/>
        </w:rPr>
        <w:t>Педагогическое проектирование.</w:t>
      </w:r>
    </w:p>
    <w:p w:rsidR="00D43F86" w:rsidRDefault="00D43F86" w:rsidP="00D43F86">
      <w:pPr>
        <w:pStyle w:val="25"/>
        <w:spacing w:after="0" w:line="240" w:lineRule="auto"/>
        <w:ind w:left="360"/>
        <w:jc w:val="both"/>
        <w:rPr>
          <w:sz w:val="24"/>
          <w:szCs w:val="24"/>
        </w:rPr>
      </w:pPr>
      <w:r w:rsidRPr="0072634A">
        <w:rPr>
          <w:sz w:val="24"/>
          <w:szCs w:val="24"/>
        </w:rPr>
        <w:t>Составление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перспективного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плана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работы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на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первый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этап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практики</w:t>
      </w:r>
      <w:r w:rsidRPr="0072634A">
        <w:rPr>
          <w:spacing w:val="1"/>
          <w:sz w:val="24"/>
          <w:szCs w:val="24"/>
        </w:rPr>
        <w:t xml:space="preserve"> </w:t>
      </w:r>
    </w:p>
    <w:p w:rsidR="00D43F86" w:rsidRDefault="00D43F86" w:rsidP="00D43F86">
      <w:pPr>
        <w:pStyle w:val="25"/>
        <w:spacing w:after="0" w:line="240" w:lineRule="auto"/>
        <w:jc w:val="both"/>
        <w:rPr>
          <w:color w:val="000000"/>
          <w:sz w:val="24"/>
          <w:szCs w:val="24"/>
        </w:rPr>
      </w:pPr>
    </w:p>
    <w:p w:rsidR="00D43F86" w:rsidRPr="00D97FF9" w:rsidRDefault="00D43F86" w:rsidP="00D43F86">
      <w:pPr>
        <w:pStyle w:val="25"/>
        <w:numPr>
          <w:ilvl w:val="0"/>
          <w:numId w:val="40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97FF9">
        <w:rPr>
          <w:color w:val="000000"/>
          <w:sz w:val="24"/>
          <w:szCs w:val="24"/>
        </w:rPr>
        <w:t xml:space="preserve">Обогащение знаний о методах и приёмах диагностической, коррекционной и профилактической деятельности логопеда. </w:t>
      </w:r>
    </w:p>
    <w:p w:rsidR="00D43F86" w:rsidRPr="00D97FF9" w:rsidRDefault="00D43F86" w:rsidP="00D43F86">
      <w:pPr>
        <w:pStyle w:val="25"/>
        <w:spacing w:after="0" w:line="240" w:lineRule="auto"/>
        <w:ind w:left="1069"/>
        <w:jc w:val="both"/>
        <w:rPr>
          <w:b/>
          <w:i/>
          <w:sz w:val="24"/>
          <w:szCs w:val="24"/>
        </w:rPr>
      </w:pPr>
      <w:r w:rsidRPr="00D97FF9">
        <w:rPr>
          <w:b/>
          <w:i/>
          <w:color w:val="000000"/>
          <w:sz w:val="24"/>
          <w:szCs w:val="24"/>
        </w:rPr>
        <w:t xml:space="preserve">Результат: конспект двух подгрупповых и двух  индивидуальных занятий, самоанализ занятий </w:t>
      </w:r>
    </w:p>
    <w:p w:rsidR="00D43F86" w:rsidRPr="0072634A" w:rsidRDefault="00D43F86" w:rsidP="00D43F86">
      <w:pPr>
        <w:pStyle w:val="af3"/>
        <w:numPr>
          <w:ilvl w:val="0"/>
          <w:numId w:val="40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дение 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детально</w:t>
      </w:r>
      <w:r>
        <w:rPr>
          <w:rFonts w:ascii="Times New Roman" w:hAnsi="Times New Roman"/>
          <w:sz w:val="24"/>
          <w:szCs w:val="24"/>
        </w:rPr>
        <w:t>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логопедическо</w:t>
      </w:r>
      <w:r>
        <w:rPr>
          <w:rFonts w:ascii="Times New Roman" w:hAnsi="Times New Roman"/>
          <w:sz w:val="24"/>
          <w:szCs w:val="24"/>
        </w:rPr>
        <w:t>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обследовани</w:t>
      </w:r>
      <w:r>
        <w:rPr>
          <w:rFonts w:ascii="Times New Roman" w:hAnsi="Times New Roman"/>
          <w:sz w:val="24"/>
          <w:szCs w:val="24"/>
        </w:rPr>
        <w:t>я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одного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ребенка;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ление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коррекционн</w:t>
      </w:r>
      <w:r>
        <w:rPr>
          <w:rFonts w:ascii="Times New Roman" w:hAnsi="Times New Roman"/>
          <w:sz w:val="24"/>
          <w:szCs w:val="24"/>
        </w:rPr>
        <w:t>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маршрут</w:t>
      </w:r>
      <w:r>
        <w:rPr>
          <w:rFonts w:ascii="Times New Roman" w:hAnsi="Times New Roman"/>
          <w:sz w:val="24"/>
          <w:szCs w:val="24"/>
        </w:rPr>
        <w:t>а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по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результатам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логопедического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обследования</w:t>
      </w:r>
    </w:p>
    <w:p w:rsidR="00D43F86" w:rsidRPr="0072634A" w:rsidRDefault="00D43F86" w:rsidP="00D43F86">
      <w:pPr>
        <w:ind w:firstLine="708"/>
        <w:jc w:val="both"/>
        <w:rPr>
          <w:b/>
          <w:sz w:val="24"/>
          <w:szCs w:val="24"/>
        </w:rPr>
      </w:pPr>
      <w:r w:rsidRPr="0072634A">
        <w:rPr>
          <w:b/>
          <w:i/>
          <w:sz w:val="24"/>
          <w:szCs w:val="24"/>
        </w:rPr>
        <w:t>Результат: протокол обследования, коррекционный маршрут</w:t>
      </w:r>
      <w:r w:rsidRPr="0072634A">
        <w:rPr>
          <w:b/>
          <w:sz w:val="24"/>
          <w:szCs w:val="24"/>
        </w:rPr>
        <w:t xml:space="preserve"> </w:t>
      </w:r>
    </w:p>
    <w:p w:rsidR="00D43F86" w:rsidRPr="00D97FF9" w:rsidRDefault="00D43F86" w:rsidP="00D43F86">
      <w:pPr>
        <w:pStyle w:val="af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3F86" w:rsidRPr="0072634A" w:rsidRDefault="00D43F86" w:rsidP="00D43F8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</w:rPr>
        <w:t>Методическая деятельность.</w:t>
      </w:r>
    </w:p>
    <w:p w:rsidR="00D43F86" w:rsidRPr="0072634A" w:rsidRDefault="00D43F86" w:rsidP="00D43F86">
      <w:pPr>
        <w:pStyle w:val="af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</w:rPr>
        <w:t xml:space="preserve">Подготовить дидактический материал для логопедического кабинета (по выбору студента). </w:t>
      </w:r>
      <w:r w:rsidRPr="0072634A">
        <w:rPr>
          <w:rFonts w:ascii="Times New Roman" w:hAnsi="Times New Roman"/>
          <w:color w:val="000000"/>
          <w:sz w:val="24"/>
          <w:szCs w:val="24"/>
        </w:rPr>
        <w:br/>
      </w:r>
      <w:r w:rsidRPr="0072634A">
        <w:rPr>
          <w:rFonts w:ascii="Times New Roman" w:hAnsi="Times New Roman"/>
          <w:b/>
          <w:i/>
          <w:sz w:val="24"/>
          <w:szCs w:val="24"/>
        </w:rPr>
        <w:t xml:space="preserve">Результат:  дидактический материал  для логопедического кабинета </w:t>
      </w:r>
    </w:p>
    <w:p w:rsidR="00D43F86" w:rsidRDefault="00D43F86" w:rsidP="00D43F86">
      <w:pPr>
        <w:ind w:firstLine="708"/>
        <w:jc w:val="both"/>
        <w:rPr>
          <w:b/>
        </w:rPr>
      </w:pPr>
    </w:p>
    <w:p w:rsidR="00D43F86" w:rsidRDefault="00D43F86" w:rsidP="00D43F86">
      <w:pPr>
        <w:ind w:firstLine="708"/>
        <w:jc w:val="both"/>
        <w:rPr>
          <w:b/>
        </w:rPr>
      </w:pPr>
    </w:p>
    <w:p w:rsidR="00D43F86" w:rsidRDefault="00D43F86" w:rsidP="00D43F86">
      <w:pPr>
        <w:ind w:firstLine="708"/>
        <w:jc w:val="both"/>
        <w:rPr>
          <w:b/>
        </w:rPr>
      </w:pP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>Дата выдачи задания:</w:t>
      </w: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>Руководитель:</w:t>
      </w: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 xml:space="preserve">Задание принял к исполнению: </w:t>
      </w:r>
    </w:p>
    <w:p w:rsidR="00D43F86" w:rsidRPr="00E259F9" w:rsidRDefault="00D43F86" w:rsidP="00D43F8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D43F86" w:rsidRPr="00E259F9" w:rsidRDefault="00D43F86" w:rsidP="00D43F86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43F86" w:rsidRPr="00E259F9" w:rsidRDefault="00D43F86" w:rsidP="00D43F86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D43F86" w:rsidRPr="00E259F9" w:rsidRDefault="00D43F86" w:rsidP="00D43F86">
      <w:pPr>
        <w:jc w:val="center"/>
        <w:rPr>
          <w:b/>
          <w:bCs/>
          <w:sz w:val="24"/>
          <w:szCs w:val="24"/>
        </w:rPr>
      </w:pPr>
    </w:p>
    <w:p w:rsidR="00D43F86" w:rsidRPr="00E259F9" w:rsidRDefault="00D43F86" w:rsidP="00D43F86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( 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  <w:r w:rsidRPr="00E259F9">
        <w:rPr>
          <w:b/>
          <w:color w:val="auto"/>
        </w:rPr>
        <w:t xml:space="preserve"> </w:t>
      </w:r>
    </w:p>
    <w:p w:rsidR="00D43F86" w:rsidRDefault="00D43F86" w:rsidP="00D43F86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D43F86" w:rsidRPr="00E259F9" w:rsidRDefault="00D43F86" w:rsidP="00D43F86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</w:p>
    <w:p w:rsidR="00D43F86" w:rsidRPr="00E259F9" w:rsidRDefault="00D43F86" w:rsidP="00D43F86">
      <w:pPr>
        <w:pStyle w:val="Default"/>
        <w:ind w:firstLine="709"/>
        <w:rPr>
          <w:color w:val="auto"/>
        </w:rPr>
      </w:pPr>
    </w:p>
    <w:p w:rsidR="00D43F86" w:rsidRPr="00E259F9" w:rsidRDefault="00D43F86" w:rsidP="00D43F86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D43F86" w:rsidRPr="00E259F9" w:rsidRDefault="00D43F86" w:rsidP="00D43F86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D43F86" w:rsidRPr="00E259F9" w:rsidRDefault="00D43F86" w:rsidP="00D43F86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D43F86" w:rsidRPr="00E259F9" w:rsidRDefault="00D43F86" w:rsidP="00D43F86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D43F86" w:rsidRPr="00E259F9" w:rsidRDefault="00D43F86" w:rsidP="00D43F86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D43F86" w:rsidRPr="00E259F9" w:rsidTr="00A200DC">
        <w:tc>
          <w:tcPr>
            <w:tcW w:w="817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D43F86" w:rsidRPr="00DA36FC" w:rsidRDefault="00D43F86" w:rsidP="00A200DC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D43F86" w:rsidRDefault="00D43F86" w:rsidP="00A200DC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D43F86" w:rsidRPr="00DA36FC" w:rsidRDefault="00D43F86" w:rsidP="00A200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DA36FC" w:rsidRDefault="00D43F86" w:rsidP="00A200D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D43F86" w:rsidRPr="00E259F9" w:rsidTr="00A200DC">
        <w:trPr>
          <w:trHeight w:val="754"/>
        </w:trPr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43F86" w:rsidRPr="00E259F9" w:rsidRDefault="00D43F86" w:rsidP="00A200DC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DA36FC" w:rsidRDefault="00D43F86" w:rsidP="00D43F86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D43F86" w:rsidRPr="00E259F9" w:rsidRDefault="00D43F86" w:rsidP="00D43F86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D43F86" w:rsidRPr="00E259F9" w:rsidRDefault="00D43F86" w:rsidP="00D43F8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D43F86" w:rsidRDefault="00D43F86" w:rsidP="00D43F86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D43F86" w:rsidRPr="00E259F9" w:rsidRDefault="00D43F86" w:rsidP="00D43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D43F86" w:rsidRPr="00E259F9" w:rsidRDefault="00D43F86" w:rsidP="00D43F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D43F86" w:rsidRPr="00E259F9" w:rsidTr="00A200DC">
        <w:tc>
          <w:tcPr>
            <w:tcW w:w="332" w:type="pct"/>
            <w:vAlign w:val="center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D43F86" w:rsidRPr="00E259F9" w:rsidRDefault="00D43F86" w:rsidP="00D43F86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D43F86" w:rsidRPr="00E259F9" w:rsidRDefault="00D43F86" w:rsidP="00D43F86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D43F86" w:rsidRPr="00E259F9" w:rsidRDefault="00D43F86" w:rsidP="00D43F86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 практики</w:t>
      </w:r>
      <w:r w:rsidRPr="00E259F9">
        <w:rPr>
          <w:i/>
          <w:sz w:val="24"/>
          <w:szCs w:val="24"/>
        </w:rPr>
        <w:t xml:space="preserve"> </w:t>
      </w:r>
    </w:p>
    <w:p w:rsidR="00D43F86" w:rsidRPr="00E259F9" w:rsidRDefault="00D43F86" w:rsidP="00D43F86">
      <w:pPr>
        <w:ind w:left="4100" w:firstLine="720"/>
        <w:jc w:val="right"/>
        <w:rPr>
          <w:b/>
          <w:bCs/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</w:t>
      </w:r>
    </w:p>
    <w:p w:rsidR="00D43F86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 w:themeColor="text1"/>
          <w:sz w:val="24"/>
          <w:szCs w:val="24"/>
        </w:rPr>
        <w:t>о практической подготовке обучающихся</w:t>
      </w:r>
    </w:p>
    <w:p w:rsidR="00D43F86" w:rsidRPr="00013CAD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D43F86" w:rsidRPr="00013CAD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D43F86" w:rsidRPr="00013CAD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43F86" w:rsidRPr="00013CAD" w:rsidRDefault="00D43F86" w:rsidP="00D43F8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прохождения программы в форме практич</w:t>
      </w:r>
      <w:r>
        <w:rPr>
          <w:sz w:val="24"/>
          <w:szCs w:val="24"/>
        </w:rPr>
        <w:t>еской подготовки при реализации</w:t>
      </w:r>
      <w:r w:rsidRPr="00C12D58">
        <w:rPr>
          <w:sz w:val="24"/>
          <w:szCs w:val="24"/>
        </w:rPr>
        <w:t>___</w:t>
      </w:r>
      <w:r>
        <w:rPr>
          <w:sz w:val="24"/>
          <w:szCs w:val="24"/>
        </w:rPr>
        <w:t xml:space="preserve">производственной практики К.М. 04.10. (П)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D43F86" w:rsidRPr="00013CAD" w:rsidRDefault="00D43F86" w:rsidP="00D43F86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D43F86" w:rsidRPr="00013CAD" w:rsidRDefault="00D43F86" w:rsidP="00D43F8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</w:t>
      </w:r>
      <w:r w:rsidRPr="00BB73A8">
        <w:rPr>
          <w:sz w:val="24"/>
          <w:szCs w:val="24"/>
        </w:rPr>
        <w:t>: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</w:t>
      </w:r>
      <w:r w:rsidRPr="00BB73A8">
        <w:rPr>
          <w:sz w:val="24"/>
          <w:szCs w:val="24"/>
        </w:rPr>
        <w:t>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D43F86" w:rsidRPr="00BB73A8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D43F86" w:rsidRPr="00BB73A8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D43F86" w:rsidRPr="00BB73A8" w:rsidRDefault="00D43F86" w:rsidP="00D43F86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87607" w:rsidRPr="00984D60" w:rsidRDefault="00287607" w:rsidP="00D43F86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4D60" w:rsidRDefault="00984D60" w:rsidP="00160BC1">
      <w:r>
        <w:separator/>
      </w:r>
    </w:p>
  </w:endnote>
  <w:endnote w:type="continuationSeparator" w:id="0">
    <w:p w:rsidR="00984D60" w:rsidRDefault="00984D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4D60" w:rsidRDefault="00984D60" w:rsidP="00160BC1">
      <w:r>
        <w:separator/>
      </w:r>
    </w:p>
  </w:footnote>
  <w:footnote w:type="continuationSeparator" w:id="0">
    <w:p w:rsidR="00984D60" w:rsidRDefault="00984D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8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0"/>
  </w:num>
  <w:num w:numId="19">
    <w:abstractNumId w:val="27"/>
  </w:num>
  <w:num w:numId="20">
    <w:abstractNumId w:val="7"/>
  </w:num>
  <w:num w:numId="21">
    <w:abstractNumId w:val="12"/>
  </w:num>
  <w:num w:numId="22">
    <w:abstractNumId w:val="26"/>
  </w:num>
  <w:num w:numId="23">
    <w:abstractNumId w:val="10"/>
  </w:num>
  <w:num w:numId="24">
    <w:abstractNumId w:val="32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40"/>
  </w:num>
  <w:num w:numId="33">
    <w:abstractNumId w:val="11"/>
  </w:num>
  <w:num w:numId="34">
    <w:abstractNumId w:val="9"/>
  </w:num>
  <w:num w:numId="35">
    <w:abstractNumId w:val="4"/>
  </w:num>
  <w:num w:numId="36">
    <w:abstractNumId w:val="38"/>
  </w:num>
  <w:num w:numId="37">
    <w:abstractNumId w:val="35"/>
  </w:num>
  <w:num w:numId="38">
    <w:abstractNumId w:val="39"/>
  </w:num>
  <w:num w:numId="39">
    <w:abstractNumId w:val="24"/>
  </w:num>
  <w:num w:numId="40">
    <w:abstractNumId w:val="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976D4"/>
    <w:rsid w:val="00BB1167"/>
    <w:rsid w:val="00BB6C9A"/>
    <w:rsid w:val="00BB70FB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04BB1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3F86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957E0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styleId="af6">
    <w:name w:val="Unresolved Mention"/>
    <w:basedOn w:val="a1"/>
    <w:uiPriority w:val="99"/>
    <w:semiHidden/>
    <w:unhideWhenUsed/>
    <w:rsid w:val="00E95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26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s://urait.ru/bcode/490368.." TargetMode="External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4341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641" TargetMode="External"/><Relationship Id="rId14" Type="http://schemas.openxmlformats.org/officeDocument/2006/relationships/hyperlink" Target="https://urait.ru/bcode/494327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8960</Words>
  <Characters>51077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</cp:revision>
  <cp:lastPrinted>2020-01-16T09:14:00Z</cp:lastPrinted>
  <dcterms:created xsi:type="dcterms:W3CDTF">2022-03-22T09:48:00Z</dcterms:created>
  <dcterms:modified xsi:type="dcterms:W3CDTF">2022-11-13T16:03:00Z</dcterms:modified>
</cp:coreProperties>
</file>